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F00" w:rsidRPr="007E0CD0" w:rsidRDefault="00AD6F00" w:rsidP="00AD6F00">
      <w:pPr>
        <w:spacing w:before="120"/>
        <w:jc w:val="center"/>
        <w:rPr>
          <w:szCs w:val="28"/>
          <w:lang w:val="sv-SE"/>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AD6F00" w:rsidRPr="007E0CD0" w:rsidRDefault="00AD6F00" w:rsidP="00AD6F00">
      <w:pPr>
        <w:spacing w:before="0" w:after="0" w:line="360" w:lineRule="auto"/>
        <w:outlineLvl w:val="0"/>
        <w:rPr>
          <w:b/>
          <w:bCs/>
          <w:sz w:val="28"/>
          <w:szCs w:val="28"/>
          <w:lang w:val="pt-BR"/>
        </w:rPr>
      </w:pPr>
    </w:p>
    <w:p w:rsidR="00AD6F00" w:rsidRPr="007E0CD0" w:rsidRDefault="00AD6F00" w:rsidP="00AD6F00">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QUẢN LÝ VÀ KỸ THUẬT BẢO TRÌ</w:t>
      </w:r>
    </w:p>
    <w:p w:rsidR="00AD6F00" w:rsidRPr="001534CD" w:rsidRDefault="00AD6F00" w:rsidP="00AD6F00">
      <w:pPr>
        <w:spacing w:before="0" w:after="0" w:line="360" w:lineRule="auto"/>
        <w:jc w:val="both"/>
        <w:outlineLvl w:val="0"/>
        <w:rPr>
          <w:b/>
          <w:sz w:val="28"/>
          <w:szCs w:val="28"/>
          <w:lang w:val="pt-BR"/>
        </w:rPr>
      </w:pPr>
      <w:r w:rsidRPr="001534CD">
        <w:rPr>
          <w:b/>
          <w:bCs/>
          <w:sz w:val="28"/>
          <w:szCs w:val="28"/>
          <w:lang w:val="pt-BR"/>
        </w:rPr>
        <w:t>Mã môn học</w:t>
      </w:r>
      <w:r w:rsidRPr="001534CD">
        <w:rPr>
          <w:b/>
          <w:sz w:val="28"/>
          <w:szCs w:val="28"/>
          <w:lang w:val="pt-BR"/>
        </w:rPr>
        <w:t>: CK143</w:t>
      </w:r>
    </w:p>
    <w:p w:rsidR="00AD6F00" w:rsidRPr="007E0CD0" w:rsidRDefault="00AD6F00" w:rsidP="00AD6F00">
      <w:pPr>
        <w:spacing w:before="0" w:after="0" w:line="360" w:lineRule="auto"/>
        <w:jc w:val="both"/>
        <w:rPr>
          <w:i/>
          <w:sz w:val="28"/>
          <w:szCs w:val="28"/>
          <w:lang w:val="pt-BR"/>
        </w:rPr>
      </w:pPr>
      <w:r w:rsidRPr="001534CD">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AD6F00" w:rsidRPr="007E0CD0" w:rsidRDefault="00AD6F00" w:rsidP="00AD6F00">
      <w:pPr>
        <w:pStyle w:val="ListParagraph"/>
        <w:tabs>
          <w:tab w:val="left" w:pos="397"/>
        </w:tabs>
        <w:spacing w:line="360" w:lineRule="auto"/>
        <w:ind w:left="0"/>
        <w:jc w:val="both"/>
        <w:rPr>
          <w:b/>
          <w:bCs/>
          <w:szCs w:val="28"/>
          <w:lang w:val="pt-BR"/>
        </w:rPr>
      </w:pPr>
      <w:r w:rsidRPr="007E0CD0">
        <w:rPr>
          <w:b/>
          <w:bCs/>
          <w:szCs w:val="28"/>
          <w:lang w:val="pt-BR"/>
        </w:rPr>
        <w:t>I. V</w:t>
      </w:r>
      <w:r w:rsidRPr="007E0CD0">
        <w:rPr>
          <w:rFonts w:cs="Arial"/>
          <w:b/>
          <w:bCs/>
          <w:szCs w:val="28"/>
          <w:lang w:val="pt-BR"/>
        </w:rPr>
        <w:t>ị</w:t>
      </w:r>
      <w:r w:rsidRPr="007E0CD0">
        <w:rPr>
          <w:b/>
          <w:bCs/>
          <w:szCs w:val="28"/>
          <w:lang w:val="pt-BR"/>
        </w:rPr>
        <w:t xml:space="preserve"> tr</w:t>
      </w:r>
      <w:r w:rsidRPr="007E0CD0">
        <w:rPr>
          <w:rFonts w:cs=".VnTime"/>
          <w:b/>
          <w:bCs/>
          <w:szCs w:val="28"/>
          <w:lang w:val="pt-BR"/>
        </w:rPr>
        <w:t>í</w:t>
      </w:r>
      <w:r w:rsidRPr="007E0CD0">
        <w:rPr>
          <w:b/>
          <w:bCs/>
          <w:szCs w:val="28"/>
          <w:lang w:val="pt-BR"/>
        </w:rPr>
        <w:t>, t</w:t>
      </w:r>
      <w:r w:rsidRPr="007E0CD0">
        <w:rPr>
          <w:rFonts w:cs=".VnTime"/>
          <w:b/>
          <w:bCs/>
          <w:szCs w:val="28"/>
          <w:lang w:val="pt-BR"/>
        </w:rPr>
        <w:t>í</w:t>
      </w:r>
      <w:r w:rsidRPr="007E0CD0">
        <w:rPr>
          <w:b/>
          <w:bCs/>
          <w:szCs w:val="28"/>
          <w:lang w:val="pt-BR"/>
        </w:rPr>
        <w:t>nh ch</w:t>
      </w:r>
      <w:r w:rsidRPr="007E0CD0">
        <w:rPr>
          <w:rFonts w:cs="Arial"/>
          <w:b/>
          <w:bCs/>
          <w:szCs w:val="28"/>
          <w:lang w:val="pt-BR"/>
        </w:rPr>
        <w:t>ấ</w:t>
      </w:r>
      <w:r w:rsidRPr="007E0CD0">
        <w:rPr>
          <w:b/>
          <w:bCs/>
          <w:szCs w:val="28"/>
          <w:lang w:val="pt-BR"/>
        </w:rPr>
        <w:t>t c</w:t>
      </w:r>
      <w:r w:rsidRPr="007E0CD0">
        <w:rPr>
          <w:rFonts w:cs="Arial"/>
          <w:b/>
          <w:bCs/>
          <w:szCs w:val="28"/>
          <w:lang w:val="pt-BR"/>
        </w:rPr>
        <w:t>ủ</w:t>
      </w:r>
      <w:r w:rsidRPr="007E0CD0">
        <w:rPr>
          <w:b/>
          <w:bCs/>
          <w:szCs w:val="28"/>
          <w:lang w:val="pt-BR"/>
        </w:rPr>
        <w:t xml:space="preserve">a </w:t>
      </w:r>
      <w:r>
        <w:rPr>
          <w:b/>
          <w:bCs/>
          <w:szCs w:val="28"/>
          <w:lang w:val="pt-BR"/>
        </w:rPr>
        <w:t>môn học</w:t>
      </w:r>
      <w:r w:rsidRPr="007E0CD0">
        <w:rPr>
          <w:b/>
          <w:bCs/>
          <w:szCs w:val="28"/>
          <w:lang w:val="pt-BR"/>
        </w:rPr>
        <w:t>:</w:t>
      </w:r>
    </w:p>
    <w:p w:rsidR="00AD6F00" w:rsidRPr="007E0CD0" w:rsidRDefault="00AD6F00" w:rsidP="00AD6F00">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2 của ngành học Bảo trì thiết bị cơ điện</w:t>
      </w:r>
    </w:p>
    <w:p w:rsidR="00AD6F00" w:rsidRPr="007E0CD0" w:rsidRDefault="00AD6F00" w:rsidP="00AD6F00">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chuyên ngành trong chương trình học ngành Bảo trì thiết bị cơ điện</w:t>
      </w:r>
    </w:p>
    <w:p w:rsidR="00AD6F00" w:rsidRPr="007E0CD0" w:rsidRDefault="00AD6F00" w:rsidP="00AD6F00">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AD6F00" w:rsidRPr="007E0CD0" w:rsidRDefault="00AD6F00" w:rsidP="00AD6F00">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 xml:space="preserve">Kiến thức: Sinh viên có kiến thức cơ bản về quản lý và bảo trì công nghiệp, có thể xây dựng kế hoạch bảo trì cho một hệ thống công nghiệp thông dụng. </w:t>
      </w:r>
    </w:p>
    <w:p w:rsidR="00AD6F00" w:rsidRPr="007E0CD0" w:rsidRDefault="00AD6F00" w:rsidP="00AD6F00">
      <w:pPr>
        <w:pStyle w:val="ListParagraph"/>
        <w:numPr>
          <w:ilvl w:val="0"/>
          <w:numId w:val="4"/>
        </w:numPr>
        <w:spacing w:before="0" w:after="0" w:line="360" w:lineRule="auto"/>
        <w:ind w:left="0" w:firstLine="426"/>
        <w:jc w:val="both"/>
        <w:rPr>
          <w:bCs/>
          <w:szCs w:val="28"/>
          <w:lang w:val="pt-BR"/>
        </w:rPr>
      </w:pPr>
      <w:r w:rsidRPr="007E0CD0">
        <w:rPr>
          <w:bCs/>
          <w:szCs w:val="28"/>
          <w:lang w:val="pt-BR"/>
        </w:rPr>
        <w:t>Kỹ năng: Sinh viên có khả năng vận dụng những kỹ thuật quản lý tiên tiến (5S và Kaizen), có khả năng lập kế hoạch quản lý vật tư, máy móc, có thể vận dụng những công cụ quản lý và bảo trì hiện đại vào công việc của mình sau này. Sinh vi</w:t>
      </w:r>
      <w:r w:rsidRPr="007E0CD0">
        <w:rPr>
          <w:rFonts w:cs=".VnTime"/>
          <w:bCs/>
          <w:szCs w:val="28"/>
          <w:lang w:val="pt-BR"/>
        </w:rPr>
        <w:t>ê</w:t>
      </w:r>
      <w:r w:rsidRPr="007E0CD0">
        <w:rPr>
          <w:bCs/>
          <w:szCs w:val="28"/>
          <w:lang w:val="pt-BR"/>
        </w:rPr>
        <w:t>n c</w:t>
      </w:r>
      <w:r w:rsidRPr="007E0CD0">
        <w:rPr>
          <w:rFonts w:cs=".VnTime"/>
          <w:bCs/>
          <w:szCs w:val="28"/>
          <w:lang w:val="pt-BR"/>
        </w:rPr>
        <w:t>ó</w:t>
      </w:r>
      <w:r w:rsidRPr="007E0CD0">
        <w:rPr>
          <w:bCs/>
          <w:szCs w:val="28"/>
          <w:lang w:val="pt-BR"/>
        </w:rPr>
        <w:t xml:space="preserve"> kh</w:t>
      </w:r>
      <w:r w:rsidRPr="007E0CD0">
        <w:rPr>
          <w:rFonts w:cs="Calibri"/>
          <w:bCs/>
          <w:szCs w:val="28"/>
          <w:lang w:val="pt-BR"/>
        </w:rPr>
        <w:t>ả</w:t>
      </w:r>
      <w:r w:rsidRPr="007E0CD0">
        <w:rPr>
          <w:bCs/>
          <w:szCs w:val="28"/>
          <w:lang w:val="pt-BR"/>
        </w:rPr>
        <w:t xml:space="preserve"> n</w:t>
      </w:r>
      <w:r w:rsidRPr="007E0CD0">
        <w:rPr>
          <w:rFonts w:cs="Calibri"/>
          <w:bCs/>
          <w:szCs w:val="28"/>
          <w:lang w:val="pt-BR"/>
        </w:rPr>
        <w:t>ă</w:t>
      </w:r>
      <w:r w:rsidRPr="007E0CD0">
        <w:rPr>
          <w:bCs/>
          <w:szCs w:val="28"/>
          <w:lang w:val="pt-BR"/>
        </w:rPr>
        <w:t>ng l</w:t>
      </w:r>
      <w:r w:rsidRPr="007E0CD0">
        <w:rPr>
          <w:rFonts w:cs="Calibri"/>
          <w:bCs/>
          <w:szCs w:val="28"/>
          <w:lang w:val="pt-BR"/>
        </w:rPr>
        <w:t>à</w:t>
      </w:r>
      <w:r w:rsidRPr="007E0CD0">
        <w:rPr>
          <w:bCs/>
          <w:szCs w:val="28"/>
          <w:lang w:val="pt-BR"/>
        </w:rPr>
        <w:t>m vi</w:t>
      </w:r>
      <w:r w:rsidRPr="007E0CD0">
        <w:rPr>
          <w:rFonts w:cs="Calibri"/>
          <w:bCs/>
          <w:szCs w:val="28"/>
          <w:lang w:val="pt-BR"/>
        </w:rPr>
        <w:t>ệ</w:t>
      </w:r>
      <w:r w:rsidRPr="007E0CD0">
        <w:rPr>
          <w:bCs/>
          <w:szCs w:val="28"/>
          <w:lang w:val="pt-BR"/>
        </w:rPr>
        <w:t xml:space="preserve">c </w:t>
      </w:r>
      <w:r w:rsidRPr="007E0CD0">
        <w:rPr>
          <w:rFonts w:cs="Calibri"/>
          <w:bCs/>
          <w:szCs w:val="28"/>
          <w:lang w:val="pt-BR"/>
        </w:rPr>
        <w:t>độ</w:t>
      </w:r>
      <w:r w:rsidRPr="007E0CD0">
        <w:rPr>
          <w:bCs/>
          <w:szCs w:val="28"/>
          <w:lang w:val="pt-BR"/>
        </w:rPr>
        <w:t>c l</w:t>
      </w:r>
      <w:r w:rsidRPr="007E0CD0">
        <w:rPr>
          <w:rFonts w:cs="Calibri"/>
          <w:bCs/>
          <w:szCs w:val="28"/>
          <w:lang w:val="pt-BR"/>
        </w:rPr>
        <w:t>ậ</w:t>
      </w:r>
      <w:r w:rsidRPr="007E0CD0">
        <w:rPr>
          <w:bCs/>
          <w:szCs w:val="28"/>
          <w:lang w:val="pt-BR"/>
        </w:rPr>
        <w:t>p v</w:t>
      </w:r>
      <w:r w:rsidRPr="007E0CD0">
        <w:rPr>
          <w:rFonts w:cs="Calibri"/>
          <w:bCs/>
          <w:szCs w:val="28"/>
          <w:lang w:val="pt-BR"/>
        </w:rPr>
        <w:t>à</w:t>
      </w:r>
      <w:r w:rsidRPr="007E0CD0">
        <w:rPr>
          <w:bCs/>
          <w:szCs w:val="28"/>
          <w:lang w:val="pt-BR"/>
        </w:rPr>
        <w:t xml:space="preserve"> vi</w:t>
      </w:r>
      <w:r w:rsidRPr="007E0CD0">
        <w:rPr>
          <w:rFonts w:cs="Calibri"/>
          <w:bCs/>
          <w:szCs w:val="28"/>
          <w:lang w:val="pt-BR"/>
        </w:rPr>
        <w:t>ế</w:t>
      </w:r>
      <w:r w:rsidRPr="007E0CD0">
        <w:rPr>
          <w:bCs/>
          <w:szCs w:val="28"/>
          <w:lang w:val="pt-BR"/>
        </w:rPr>
        <w:t>t b</w:t>
      </w:r>
      <w:r w:rsidRPr="007E0CD0">
        <w:rPr>
          <w:rFonts w:cs=".VnTime"/>
          <w:bCs/>
          <w:szCs w:val="28"/>
          <w:lang w:val="pt-BR"/>
        </w:rPr>
        <w:t>á</w:t>
      </w:r>
      <w:r w:rsidRPr="007E0CD0">
        <w:rPr>
          <w:bCs/>
          <w:szCs w:val="28"/>
          <w:lang w:val="pt-BR"/>
        </w:rPr>
        <w:t>o c</w:t>
      </w:r>
      <w:r w:rsidRPr="007E0CD0">
        <w:rPr>
          <w:rFonts w:cs=".VnTime"/>
          <w:bCs/>
          <w:szCs w:val="28"/>
          <w:lang w:val="pt-BR"/>
        </w:rPr>
        <w:t>á</w:t>
      </w:r>
      <w:r w:rsidRPr="007E0CD0">
        <w:rPr>
          <w:bCs/>
          <w:szCs w:val="28"/>
          <w:lang w:val="pt-BR"/>
        </w:rPr>
        <w:t>o khoa h</w:t>
      </w:r>
      <w:r w:rsidRPr="007E0CD0">
        <w:rPr>
          <w:rFonts w:cs="Calibri"/>
          <w:bCs/>
          <w:szCs w:val="28"/>
          <w:lang w:val="pt-BR"/>
        </w:rPr>
        <w:t>ọ</w:t>
      </w:r>
      <w:r w:rsidRPr="007E0CD0">
        <w:rPr>
          <w:bCs/>
          <w:szCs w:val="28"/>
          <w:lang w:val="pt-BR"/>
        </w:rPr>
        <w:t>c.</w:t>
      </w:r>
    </w:p>
    <w:p w:rsidR="00AD6F00" w:rsidRPr="00A80360" w:rsidRDefault="00AD6F00" w:rsidP="00AD6F00">
      <w:pPr>
        <w:numPr>
          <w:ilvl w:val="0"/>
          <w:numId w:val="4"/>
        </w:numPr>
        <w:tabs>
          <w:tab w:val="left" w:pos="709"/>
        </w:tabs>
        <w:spacing w:before="120" w:after="0" w:line="360" w:lineRule="auto"/>
        <w:ind w:left="0" w:firstLine="426"/>
        <w:jc w:val="both"/>
        <w:rPr>
          <w:bCs/>
          <w:szCs w:val="28"/>
          <w:lang w:val="pt-BR"/>
        </w:rPr>
      </w:pPr>
      <w:r w:rsidRPr="00A80360">
        <w:rPr>
          <w:rFonts w:eastAsia="Times New Roman"/>
          <w:bCs/>
          <w:sz w:val="28"/>
          <w:szCs w:val="28"/>
          <w:lang w:val="pt-BR"/>
        </w:rPr>
        <w:t>Năng lực tự chủ và trách nhiệm:</w:t>
      </w:r>
      <w:r w:rsidRPr="00A80360">
        <w:rPr>
          <w:bCs/>
          <w:szCs w:val="28"/>
          <w:lang w:val="pt-BR"/>
        </w:rPr>
        <w:t xml:space="preserve"> Sinh viên ph</w:t>
      </w:r>
      <w:r w:rsidRPr="00A80360">
        <w:rPr>
          <w:rFonts w:cs="Calibri"/>
          <w:bCs/>
          <w:szCs w:val="28"/>
          <w:lang w:val="pt-BR"/>
        </w:rPr>
        <w:t>ả</w:t>
      </w:r>
      <w:r w:rsidRPr="00A80360">
        <w:rPr>
          <w:bCs/>
          <w:szCs w:val="28"/>
          <w:lang w:val="pt-BR"/>
        </w:rPr>
        <w:t>i c</w:t>
      </w:r>
      <w:r w:rsidRPr="00A80360">
        <w:rPr>
          <w:rFonts w:cs=".VnTime"/>
          <w:bCs/>
          <w:szCs w:val="28"/>
          <w:lang w:val="pt-BR"/>
        </w:rPr>
        <w:t>ó</w:t>
      </w:r>
      <w:r w:rsidRPr="00A80360">
        <w:rPr>
          <w:bCs/>
          <w:szCs w:val="28"/>
          <w:lang w:val="pt-BR"/>
        </w:rPr>
        <w:t xml:space="preserve"> th</w:t>
      </w:r>
      <w:r w:rsidRPr="00A80360">
        <w:rPr>
          <w:rFonts w:cs=".VnTime"/>
          <w:bCs/>
          <w:szCs w:val="28"/>
          <w:lang w:val="pt-BR"/>
        </w:rPr>
        <w:t>á</w:t>
      </w:r>
      <w:r w:rsidRPr="00A80360">
        <w:rPr>
          <w:bCs/>
          <w:szCs w:val="28"/>
          <w:lang w:val="pt-BR"/>
        </w:rPr>
        <w:t xml:space="preserve">i </w:t>
      </w:r>
      <w:r w:rsidRPr="00A80360">
        <w:rPr>
          <w:rFonts w:cs="Calibri"/>
          <w:bCs/>
          <w:szCs w:val="28"/>
          <w:lang w:val="pt-BR"/>
        </w:rPr>
        <w:t>độ</w:t>
      </w:r>
      <w:r w:rsidRPr="00A80360">
        <w:rPr>
          <w:bCs/>
          <w:szCs w:val="28"/>
          <w:lang w:val="pt-BR"/>
        </w:rPr>
        <w:t xml:space="preserve"> h</w:t>
      </w:r>
      <w:r w:rsidRPr="00A80360">
        <w:rPr>
          <w:rFonts w:cs="Calibri"/>
          <w:bCs/>
          <w:szCs w:val="28"/>
          <w:lang w:val="pt-BR"/>
        </w:rPr>
        <w:t>ọ</w:t>
      </w:r>
      <w:r w:rsidRPr="00A80360">
        <w:rPr>
          <w:bCs/>
          <w:szCs w:val="28"/>
          <w:lang w:val="pt-BR"/>
        </w:rPr>
        <w:t>c t</w:t>
      </w:r>
      <w:r w:rsidRPr="00A80360">
        <w:rPr>
          <w:rFonts w:cs="Calibri"/>
          <w:bCs/>
          <w:szCs w:val="28"/>
          <w:lang w:val="pt-BR"/>
        </w:rPr>
        <w:t>ậ</w:t>
      </w:r>
      <w:r w:rsidRPr="00A80360">
        <w:rPr>
          <w:bCs/>
          <w:szCs w:val="28"/>
          <w:lang w:val="pt-BR"/>
        </w:rPr>
        <w:t>p nghi</w:t>
      </w:r>
      <w:r w:rsidRPr="00A80360">
        <w:rPr>
          <w:rFonts w:cs=".VnTime"/>
          <w:bCs/>
          <w:szCs w:val="28"/>
          <w:lang w:val="pt-BR"/>
        </w:rPr>
        <w:t>ê</w:t>
      </w:r>
      <w:r w:rsidRPr="00A80360">
        <w:rPr>
          <w:bCs/>
          <w:szCs w:val="28"/>
          <w:lang w:val="pt-BR"/>
        </w:rPr>
        <w:t>m t</w:t>
      </w:r>
      <w:r w:rsidRPr="00A80360">
        <w:rPr>
          <w:rFonts w:cs=".VnTime"/>
          <w:bCs/>
          <w:szCs w:val="28"/>
          <w:lang w:val="pt-BR"/>
        </w:rPr>
        <w:t>ú</w:t>
      </w:r>
      <w:r w:rsidRPr="00A80360">
        <w:rPr>
          <w:bCs/>
          <w:szCs w:val="28"/>
          <w:lang w:val="pt-BR"/>
        </w:rPr>
        <w:t>c, ph</w:t>
      </w:r>
      <w:r w:rsidRPr="00A80360">
        <w:rPr>
          <w:rFonts w:cs="Calibri"/>
          <w:bCs/>
          <w:szCs w:val="28"/>
          <w:lang w:val="pt-BR"/>
        </w:rPr>
        <w:t>ả</w:t>
      </w:r>
      <w:r w:rsidRPr="00A80360">
        <w:rPr>
          <w:bCs/>
          <w:szCs w:val="28"/>
          <w:lang w:val="pt-BR"/>
        </w:rPr>
        <w:t>i ho</w:t>
      </w:r>
      <w:r w:rsidRPr="00A80360">
        <w:rPr>
          <w:rFonts w:cs="Calibri"/>
          <w:bCs/>
          <w:szCs w:val="28"/>
          <w:lang w:val="pt-BR"/>
        </w:rPr>
        <w:t>à</w:t>
      </w:r>
      <w:r w:rsidRPr="00A80360">
        <w:rPr>
          <w:bCs/>
          <w:szCs w:val="28"/>
          <w:lang w:val="pt-BR"/>
        </w:rPr>
        <w:t>n th</w:t>
      </w:r>
      <w:r w:rsidRPr="00A80360">
        <w:rPr>
          <w:rFonts w:cs="Calibri"/>
          <w:bCs/>
          <w:szCs w:val="28"/>
          <w:lang w:val="pt-BR"/>
        </w:rPr>
        <w:t>à</w:t>
      </w:r>
      <w:r w:rsidRPr="00A80360">
        <w:rPr>
          <w:bCs/>
          <w:szCs w:val="28"/>
          <w:lang w:val="pt-BR"/>
        </w:rPr>
        <w:t>nh n</w:t>
      </w:r>
      <w:r w:rsidRPr="00A80360">
        <w:rPr>
          <w:rFonts w:cs="Calibri"/>
          <w:bCs/>
          <w:szCs w:val="28"/>
          <w:lang w:val="pt-BR"/>
        </w:rPr>
        <w:t>ộ</w:t>
      </w:r>
      <w:r w:rsidRPr="00A80360">
        <w:rPr>
          <w:bCs/>
          <w:szCs w:val="28"/>
          <w:lang w:val="pt-BR"/>
        </w:rPr>
        <w:t>i dung học tập do Gi</w:t>
      </w:r>
      <w:r w:rsidRPr="00A80360">
        <w:rPr>
          <w:rFonts w:cs="Calibri"/>
          <w:bCs/>
          <w:szCs w:val="28"/>
          <w:lang w:val="pt-BR"/>
        </w:rPr>
        <w:t>ả</w:t>
      </w:r>
      <w:r w:rsidRPr="00A80360">
        <w:rPr>
          <w:bCs/>
          <w:szCs w:val="28"/>
          <w:lang w:val="pt-BR"/>
        </w:rPr>
        <w:t>ng vi</w:t>
      </w:r>
      <w:r w:rsidRPr="00A80360">
        <w:rPr>
          <w:rFonts w:cs=".VnTime"/>
          <w:bCs/>
          <w:szCs w:val="28"/>
          <w:lang w:val="pt-BR"/>
        </w:rPr>
        <w:t>ê</w:t>
      </w:r>
      <w:r w:rsidRPr="00A80360">
        <w:rPr>
          <w:bCs/>
          <w:szCs w:val="28"/>
          <w:lang w:val="pt-BR"/>
        </w:rPr>
        <w:t>n h</w:t>
      </w:r>
      <w:r w:rsidRPr="00A80360">
        <w:rPr>
          <w:rFonts w:cs="Calibri"/>
          <w:bCs/>
          <w:szCs w:val="28"/>
          <w:lang w:val="pt-BR"/>
        </w:rPr>
        <w:t>ướ</w:t>
      </w:r>
      <w:r w:rsidRPr="00A80360">
        <w:rPr>
          <w:bCs/>
          <w:szCs w:val="28"/>
          <w:lang w:val="pt-BR"/>
        </w:rPr>
        <w:t>ng d</w:t>
      </w:r>
      <w:r w:rsidRPr="00A80360">
        <w:rPr>
          <w:rFonts w:cs="Calibri"/>
          <w:bCs/>
          <w:szCs w:val="28"/>
          <w:lang w:val="pt-BR"/>
        </w:rPr>
        <w:t>ẫ</w:t>
      </w:r>
      <w:r w:rsidRPr="00A80360">
        <w:rPr>
          <w:bCs/>
          <w:szCs w:val="28"/>
          <w:lang w:val="pt-BR"/>
        </w:rPr>
        <w:t>n y</w:t>
      </w:r>
      <w:r w:rsidRPr="00A80360">
        <w:rPr>
          <w:rFonts w:cs=".VnTime"/>
          <w:bCs/>
          <w:szCs w:val="28"/>
          <w:lang w:val="pt-BR"/>
        </w:rPr>
        <w:t>ê</w:t>
      </w:r>
      <w:r w:rsidRPr="00A80360">
        <w:rPr>
          <w:bCs/>
          <w:szCs w:val="28"/>
          <w:lang w:val="pt-BR"/>
        </w:rPr>
        <w:t>u c</w:t>
      </w:r>
      <w:r w:rsidRPr="00A80360">
        <w:rPr>
          <w:rFonts w:cs="Calibri"/>
          <w:bCs/>
          <w:szCs w:val="28"/>
          <w:lang w:val="pt-BR"/>
        </w:rPr>
        <w:t>ầ</w:t>
      </w:r>
      <w:r w:rsidRPr="00A80360">
        <w:rPr>
          <w:bCs/>
          <w:szCs w:val="28"/>
          <w:lang w:val="pt-BR"/>
        </w:rPr>
        <w:t>u.</w:t>
      </w:r>
    </w:p>
    <w:p w:rsidR="00AD6F00" w:rsidRPr="007E0CD0" w:rsidRDefault="00AD6F00" w:rsidP="00AD6F00">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AD6F00" w:rsidRPr="007E0CD0" w:rsidRDefault="00AD6F00" w:rsidP="00AD6F00">
      <w:pPr>
        <w:pStyle w:val="ListParagraph"/>
        <w:tabs>
          <w:tab w:val="left" w:pos="709"/>
        </w:tabs>
        <w:spacing w:line="360" w:lineRule="auto"/>
        <w:ind w:left="0"/>
        <w:jc w:val="both"/>
        <w:rPr>
          <w:b/>
          <w:szCs w:val="28"/>
          <w:lang w:val="pt-BR"/>
        </w:rPr>
      </w:pPr>
      <w:r w:rsidRPr="007E0CD0">
        <w:rPr>
          <w:b/>
          <w:szCs w:val="28"/>
          <w:lang w:val="pt-BR"/>
        </w:rPr>
        <w:t>1. N</w:t>
      </w:r>
      <w:r w:rsidRPr="007E0CD0">
        <w:rPr>
          <w:rFonts w:cs="Arial"/>
          <w:b/>
          <w:szCs w:val="28"/>
          <w:lang w:val="pt-BR"/>
        </w:rPr>
        <w:t>ộ</w:t>
      </w:r>
      <w:r w:rsidRPr="007E0CD0">
        <w:rPr>
          <w:b/>
          <w:szCs w:val="28"/>
          <w:lang w:val="pt-BR"/>
        </w:rPr>
        <w:t>i dung t</w:t>
      </w:r>
      <w:r w:rsidRPr="007E0CD0">
        <w:rPr>
          <w:rFonts w:cs="Arial"/>
          <w:b/>
          <w:szCs w:val="28"/>
          <w:lang w:val="pt-BR"/>
        </w:rPr>
        <w:t>ổ</w:t>
      </w:r>
      <w:r w:rsidRPr="007E0CD0">
        <w:rPr>
          <w:b/>
          <w:szCs w:val="28"/>
          <w:lang w:val="pt-BR"/>
        </w:rPr>
        <w:t>ng qu</w:t>
      </w:r>
      <w:r w:rsidRPr="007E0CD0">
        <w:rPr>
          <w:rFonts w:cs=".VnTime"/>
          <w:b/>
          <w:szCs w:val="28"/>
          <w:lang w:val="pt-BR"/>
        </w:rPr>
        <w:t>á</w:t>
      </w:r>
      <w:r w:rsidRPr="007E0CD0">
        <w:rPr>
          <w:b/>
          <w:szCs w:val="28"/>
          <w:lang w:val="pt-BR"/>
        </w:rPr>
        <w:t>t v</w:t>
      </w:r>
      <w:r w:rsidRPr="007E0CD0">
        <w:rPr>
          <w:rFonts w:cs="Arial"/>
          <w:b/>
          <w:szCs w:val="28"/>
          <w:lang w:val="pt-BR"/>
        </w:rPr>
        <w:t>à</w:t>
      </w:r>
      <w:r w:rsidRPr="007E0CD0">
        <w:rPr>
          <w:b/>
          <w:szCs w:val="28"/>
          <w:lang w:val="pt-BR"/>
        </w:rPr>
        <w:t xml:space="preserve"> ph</w:t>
      </w:r>
      <w:r w:rsidRPr="007E0CD0">
        <w:rPr>
          <w:rFonts w:cs=".VnTime"/>
          <w:b/>
          <w:szCs w:val="28"/>
          <w:lang w:val="pt-BR"/>
        </w:rPr>
        <w:t>â</w:t>
      </w:r>
      <w:r w:rsidRPr="007E0CD0">
        <w:rPr>
          <w:b/>
          <w:szCs w:val="28"/>
          <w:lang w:val="pt-BR"/>
        </w:rPr>
        <w:t>n b</w:t>
      </w:r>
      <w:r w:rsidRPr="007E0CD0">
        <w:rPr>
          <w:rFonts w:cs="Arial"/>
          <w:b/>
          <w:szCs w:val="28"/>
          <w:lang w:val="pt-BR"/>
        </w:rPr>
        <w:t>ổ</w:t>
      </w:r>
      <w:r w:rsidRPr="007E0CD0">
        <w:rPr>
          <w:b/>
          <w:szCs w:val="28"/>
          <w:lang w:val="pt-BR"/>
        </w:rPr>
        <w:t xml:space="preserve"> th</w:t>
      </w:r>
      <w:r w:rsidRPr="007E0CD0">
        <w:rPr>
          <w:rFonts w:cs="Arial"/>
          <w:b/>
          <w:szCs w:val="28"/>
          <w:lang w:val="pt-BR"/>
        </w:rPr>
        <w:t>ờ</w:t>
      </w:r>
      <w:r w:rsidRPr="007E0CD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D6F00" w:rsidRPr="007E0CD0" w:rsidTr="00413EE1">
        <w:trPr>
          <w:trHeight w:val="454"/>
          <w:tblHeader/>
        </w:trPr>
        <w:tc>
          <w:tcPr>
            <w:tcW w:w="621" w:type="dxa"/>
            <w:vMerge w:val="restart"/>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Thời gian (giờ)</w:t>
            </w:r>
          </w:p>
        </w:tc>
      </w:tr>
      <w:tr w:rsidR="00AD6F00" w:rsidRPr="007E0CD0" w:rsidTr="00413EE1">
        <w:trPr>
          <w:trHeight w:val="1030"/>
          <w:tblHeader/>
        </w:trPr>
        <w:tc>
          <w:tcPr>
            <w:tcW w:w="621" w:type="dxa"/>
            <w:vMerge/>
            <w:shd w:val="clear" w:color="auto" w:fill="auto"/>
          </w:tcPr>
          <w:p w:rsidR="00AD6F00" w:rsidRPr="007E0CD0" w:rsidRDefault="00AD6F00" w:rsidP="00413EE1">
            <w:pPr>
              <w:spacing w:before="0" w:after="0" w:line="360" w:lineRule="auto"/>
              <w:rPr>
                <w:sz w:val="28"/>
                <w:szCs w:val="28"/>
              </w:rPr>
            </w:pPr>
          </w:p>
        </w:tc>
        <w:tc>
          <w:tcPr>
            <w:tcW w:w="3691" w:type="dxa"/>
            <w:vMerge/>
            <w:shd w:val="clear" w:color="auto" w:fill="auto"/>
            <w:vAlign w:val="center"/>
          </w:tcPr>
          <w:p w:rsidR="00AD6F00" w:rsidRPr="007E0CD0" w:rsidRDefault="00AD6F00" w:rsidP="00413EE1">
            <w:pPr>
              <w:spacing w:before="0" w:after="0" w:line="360" w:lineRule="auto"/>
              <w:rPr>
                <w:sz w:val="28"/>
                <w:szCs w:val="28"/>
              </w:rPr>
            </w:pPr>
          </w:p>
        </w:tc>
        <w:tc>
          <w:tcPr>
            <w:tcW w:w="918"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Tổng</w:t>
            </w:r>
          </w:p>
          <w:p w:rsidR="00AD6F00" w:rsidRPr="007E0CD0" w:rsidRDefault="00AD6F00"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AD6F00" w:rsidRPr="007E0CD0" w:rsidRDefault="00AD6F00" w:rsidP="00413EE1">
            <w:pPr>
              <w:spacing w:before="0" w:after="0" w:line="360" w:lineRule="auto"/>
              <w:rPr>
                <w:sz w:val="28"/>
                <w:szCs w:val="28"/>
              </w:rPr>
            </w:pPr>
            <w:r w:rsidRPr="007E0CD0">
              <w:rPr>
                <w:sz w:val="28"/>
                <w:szCs w:val="28"/>
              </w:rPr>
              <w:t>Kiểm</w:t>
            </w:r>
          </w:p>
          <w:p w:rsidR="00AD6F00" w:rsidRPr="007E0CD0" w:rsidRDefault="00AD6F00" w:rsidP="00413EE1">
            <w:pPr>
              <w:spacing w:before="0" w:after="0" w:line="360" w:lineRule="auto"/>
              <w:rPr>
                <w:sz w:val="28"/>
                <w:szCs w:val="28"/>
              </w:rPr>
            </w:pPr>
            <w:r w:rsidRPr="007E0CD0">
              <w:rPr>
                <w:sz w:val="28"/>
                <w:szCs w:val="28"/>
              </w:rPr>
              <w:t>tra</w:t>
            </w:r>
          </w:p>
        </w:tc>
      </w:tr>
      <w:tr w:rsidR="00AD6F00" w:rsidRPr="007E0CD0" w:rsidTr="00413EE1">
        <w:trPr>
          <w:trHeight w:val="454"/>
        </w:trPr>
        <w:tc>
          <w:tcPr>
            <w:tcW w:w="621" w:type="dxa"/>
            <w:shd w:val="clear" w:color="auto" w:fill="auto"/>
          </w:tcPr>
          <w:p w:rsidR="00AD6F00" w:rsidRPr="007E0CD0" w:rsidRDefault="00AD6F00" w:rsidP="00413EE1">
            <w:pPr>
              <w:spacing w:before="0" w:after="0" w:line="360" w:lineRule="auto"/>
              <w:jc w:val="center"/>
              <w:rPr>
                <w:sz w:val="28"/>
                <w:szCs w:val="28"/>
              </w:rPr>
            </w:pPr>
            <w:r w:rsidRPr="007E0CD0">
              <w:rPr>
                <w:sz w:val="28"/>
                <w:szCs w:val="28"/>
              </w:rPr>
              <w:t>1</w:t>
            </w:r>
          </w:p>
          <w:p w:rsidR="00AD6F00" w:rsidRPr="007E0CD0" w:rsidRDefault="00AD6F00" w:rsidP="00413EE1">
            <w:pPr>
              <w:spacing w:before="0" w:after="0" w:line="360" w:lineRule="auto"/>
              <w:rPr>
                <w:sz w:val="28"/>
                <w:szCs w:val="28"/>
              </w:rPr>
            </w:pPr>
          </w:p>
          <w:p w:rsidR="00AD6F00" w:rsidRPr="007E0CD0" w:rsidRDefault="00AD6F00" w:rsidP="00413EE1">
            <w:pPr>
              <w:spacing w:before="0" w:after="0" w:line="360" w:lineRule="auto"/>
              <w:rPr>
                <w:sz w:val="28"/>
                <w:szCs w:val="28"/>
              </w:rPr>
            </w:pPr>
          </w:p>
          <w:p w:rsidR="00AD6F00" w:rsidRPr="007E0CD0" w:rsidRDefault="00AD6F00" w:rsidP="00413EE1">
            <w:pPr>
              <w:spacing w:before="0" w:after="0" w:line="360" w:lineRule="auto"/>
              <w:jc w:val="center"/>
              <w:rPr>
                <w:sz w:val="28"/>
                <w:szCs w:val="28"/>
              </w:rPr>
            </w:pPr>
            <w:r w:rsidRPr="007E0CD0">
              <w:rPr>
                <w:sz w:val="28"/>
                <w:szCs w:val="28"/>
              </w:rPr>
              <w:lastRenderedPageBreak/>
              <w:t>2</w:t>
            </w:r>
          </w:p>
          <w:p w:rsidR="00AD6F00" w:rsidRPr="007E0CD0" w:rsidRDefault="00AD6F00" w:rsidP="00413EE1">
            <w:pPr>
              <w:spacing w:before="0" w:after="0" w:line="360" w:lineRule="auto"/>
              <w:rPr>
                <w:sz w:val="28"/>
                <w:szCs w:val="28"/>
              </w:rPr>
            </w:pPr>
          </w:p>
          <w:p w:rsidR="00AD6F00" w:rsidRPr="007E0CD0" w:rsidRDefault="00AD6F00" w:rsidP="00413EE1">
            <w:pPr>
              <w:spacing w:before="0" w:after="0" w:line="360" w:lineRule="auto"/>
              <w:jc w:val="center"/>
              <w:rPr>
                <w:sz w:val="28"/>
                <w:szCs w:val="28"/>
              </w:rPr>
            </w:pPr>
          </w:p>
          <w:p w:rsidR="00AD6F00" w:rsidRPr="007E0CD0" w:rsidRDefault="00AD6F00" w:rsidP="00413EE1">
            <w:pPr>
              <w:spacing w:before="0" w:after="0" w:line="360" w:lineRule="auto"/>
              <w:jc w:val="center"/>
              <w:rPr>
                <w:sz w:val="28"/>
                <w:szCs w:val="28"/>
              </w:rPr>
            </w:pPr>
            <w:r w:rsidRPr="007E0CD0">
              <w:rPr>
                <w:sz w:val="28"/>
                <w:szCs w:val="28"/>
              </w:rPr>
              <w:t>3</w:t>
            </w:r>
          </w:p>
          <w:p w:rsidR="00AD6F00" w:rsidRPr="007E0CD0" w:rsidRDefault="00AD6F00" w:rsidP="00413EE1">
            <w:pPr>
              <w:spacing w:before="0" w:after="0" w:line="360" w:lineRule="auto"/>
              <w:jc w:val="center"/>
              <w:rPr>
                <w:sz w:val="28"/>
                <w:szCs w:val="28"/>
              </w:rPr>
            </w:pPr>
          </w:p>
          <w:p w:rsidR="00AD6F00" w:rsidRPr="007E0CD0" w:rsidRDefault="00AD6F00" w:rsidP="00413EE1">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4</w:t>
            </w:r>
          </w:p>
        </w:tc>
        <w:tc>
          <w:tcPr>
            <w:tcW w:w="3691" w:type="dxa"/>
            <w:shd w:val="clear" w:color="auto" w:fill="auto"/>
          </w:tcPr>
          <w:p w:rsidR="00AD6F00" w:rsidRPr="00AD6F00" w:rsidRDefault="00AD6F00" w:rsidP="00413EE1">
            <w:pPr>
              <w:tabs>
                <w:tab w:val="right" w:leader="dot" w:pos="3331"/>
              </w:tabs>
              <w:spacing w:before="0" w:after="0" w:line="360" w:lineRule="auto"/>
              <w:rPr>
                <w:sz w:val="28"/>
                <w:szCs w:val="28"/>
              </w:rPr>
            </w:pPr>
            <w:r w:rsidRPr="00AD6F00">
              <w:rPr>
                <w:sz w:val="28"/>
                <w:szCs w:val="28"/>
              </w:rPr>
              <w:lastRenderedPageBreak/>
              <w:t>Chương 1. Những khái niệm cơ bản</w:t>
            </w: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413EE1">
            <w:pPr>
              <w:tabs>
                <w:tab w:val="right" w:leader="dot" w:pos="3331"/>
              </w:tabs>
              <w:spacing w:before="0" w:after="0" w:line="360" w:lineRule="auto"/>
              <w:rPr>
                <w:sz w:val="28"/>
                <w:szCs w:val="28"/>
              </w:rPr>
            </w:pPr>
            <w:r w:rsidRPr="00AD6F00">
              <w:rPr>
                <w:sz w:val="28"/>
                <w:szCs w:val="28"/>
              </w:rPr>
              <w:lastRenderedPageBreak/>
              <w:t>Chương 2. Chiến lược bảo trì</w:t>
            </w: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413EE1">
            <w:pPr>
              <w:tabs>
                <w:tab w:val="right" w:leader="dot" w:pos="3331"/>
              </w:tabs>
              <w:spacing w:before="0" w:after="0" w:line="360" w:lineRule="auto"/>
              <w:rPr>
                <w:sz w:val="28"/>
                <w:szCs w:val="28"/>
              </w:rPr>
            </w:pPr>
            <w:r w:rsidRPr="00AD6F00">
              <w:rPr>
                <w:sz w:val="28"/>
                <w:szCs w:val="28"/>
              </w:rPr>
              <w:t>Chương 3. Quản lý năng suất, chất lượng</w:t>
            </w:r>
          </w:p>
          <w:p w:rsidR="00AD6F00" w:rsidRPr="00AD6F00" w:rsidRDefault="00AD6F00" w:rsidP="00413EE1">
            <w:pPr>
              <w:tabs>
                <w:tab w:val="right" w:leader="dot" w:pos="3331"/>
              </w:tabs>
              <w:spacing w:before="0" w:after="0" w:line="360" w:lineRule="auto"/>
              <w:rPr>
                <w:sz w:val="28"/>
                <w:szCs w:val="28"/>
              </w:rPr>
            </w:pPr>
          </w:p>
          <w:p w:rsidR="00AD6F00" w:rsidRPr="00AD6F00" w:rsidRDefault="00AD6F00" w:rsidP="00AD6F00">
            <w:pPr>
              <w:tabs>
                <w:tab w:val="right" w:leader="dot" w:pos="3331"/>
              </w:tabs>
              <w:spacing w:before="0" w:after="0" w:line="360" w:lineRule="auto"/>
              <w:rPr>
                <w:sz w:val="28"/>
                <w:szCs w:val="28"/>
              </w:rPr>
            </w:pPr>
            <w:r w:rsidRPr="00AD6F00">
              <w:rPr>
                <w:sz w:val="28"/>
                <w:szCs w:val="28"/>
              </w:rPr>
              <w:t>Chương 4. Cơ cấu tổ chức hệ thống quản lý, bảo trì</w:t>
            </w:r>
          </w:p>
        </w:tc>
        <w:tc>
          <w:tcPr>
            <w:tcW w:w="918" w:type="dxa"/>
            <w:shd w:val="clear" w:color="auto" w:fill="auto"/>
          </w:tcPr>
          <w:p w:rsidR="00AD6F00" w:rsidRPr="007E0CD0" w:rsidRDefault="00AD6F00" w:rsidP="00AD6F00">
            <w:pPr>
              <w:spacing w:before="0" w:after="0" w:line="360" w:lineRule="auto"/>
              <w:jc w:val="center"/>
              <w:rPr>
                <w:sz w:val="28"/>
                <w:szCs w:val="28"/>
              </w:rPr>
            </w:pPr>
            <w:r w:rsidRPr="007E0CD0">
              <w:rPr>
                <w:sz w:val="28"/>
                <w:szCs w:val="28"/>
              </w:rPr>
              <w:lastRenderedPageBreak/>
              <w:t>6</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lastRenderedPageBreak/>
              <w:t>7</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12</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5</w:t>
            </w:r>
          </w:p>
          <w:p w:rsidR="00AD6F00" w:rsidRPr="007E0CD0" w:rsidRDefault="00AD6F00" w:rsidP="00AD6F00">
            <w:pPr>
              <w:spacing w:before="0" w:after="0" w:line="360" w:lineRule="auto"/>
              <w:jc w:val="center"/>
              <w:rPr>
                <w:sz w:val="28"/>
                <w:szCs w:val="28"/>
              </w:rPr>
            </w:pPr>
          </w:p>
        </w:tc>
        <w:tc>
          <w:tcPr>
            <w:tcW w:w="979" w:type="dxa"/>
            <w:shd w:val="clear" w:color="auto" w:fill="auto"/>
          </w:tcPr>
          <w:p w:rsidR="00AD6F00" w:rsidRPr="007E0CD0" w:rsidRDefault="00AD6F00" w:rsidP="00AD6F00">
            <w:pPr>
              <w:spacing w:before="0" w:after="0" w:line="360" w:lineRule="auto"/>
              <w:jc w:val="center"/>
              <w:rPr>
                <w:sz w:val="28"/>
                <w:szCs w:val="28"/>
              </w:rPr>
            </w:pPr>
            <w:r w:rsidRPr="007E0CD0">
              <w:rPr>
                <w:sz w:val="28"/>
                <w:szCs w:val="28"/>
              </w:rPr>
              <w:lastRenderedPageBreak/>
              <w:t>6</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lastRenderedPageBreak/>
              <w:t>6</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12</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4</w:t>
            </w:r>
          </w:p>
        </w:tc>
        <w:tc>
          <w:tcPr>
            <w:tcW w:w="2376" w:type="dxa"/>
            <w:shd w:val="clear" w:color="auto" w:fill="auto"/>
          </w:tcPr>
          <w:p w:rsidR="00AD6F00" w:rsidRPr="007E0CD0" w:rsidRDefault="00AD6F00" w:rsidP="00AD6F00">
            <w:pPr>
              <w:spacing w:before="0" w:after="0" w:line="360" w:lineRule="auto"/>
              <w:jc w:val="center"/>
              <w:rPr>
                <w:sz w:val="28"/>
                <w:szCs w:val="28"/>
              </w:rPr>
            </w:pPr>
          </w:p>
        </w:tc>
        <w:tc>
          <w:tcPr>
            <w:tcW w:w="1015" w:type="dxa"/>
            <w:shd w:val="clear" w:color="auto" w:fill="auto"/>
          </w:tcPr>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lastRenderedPageBreak/>
              <w:t>1</w:t>
            </w: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p>
          <w:p w:rsidR="00AD6F00" w:rsidRPr="007E0CD0" w:rsidRDefault="00AD6F00" w:rsidP="00AD6F00">
            <w:pPr>
              <w:spacing w:before="0" w:after="0" w:line="360" w:lineRule="auto"/>
              <w:jc w:val="center"/>
              <w:rPr>
                <w:sz w:val="28"/>
                <w:szCs w:val="28"/>
              </w:rPr>
            </w:pPr>
            <w:r w:rsidRPr="007E0CD0">
              <w:rPr>
                <w:sz w:val="28"/>
                <w:szCs w:val="28"/>
              </w:rPr>
              <w:t>1</w:t>
            </w:r>
          </w:p>
          <w:p w:rsidR="00AD6F00" w:rsidRPr="007E0CD0" w:rsidRDefault="00AD6F00" w:rsidP="00AD6F00">
            <w:pPr>
              <w:spacing w:before="0" w:after="0" w:line="360" w:lineRule="auto"/>
              <w:jc w:val="center"/>
              <w:rPr>
                <w:sz w:val="28"/>
                <w:szCs w:val="28"/>
              </w:rPr>
            </w:pPr>
          </w:p>
        </w:tc>
      </w:tr>
      <w:tr w:rsidR="00AD6F00" w:rsidRPr="007E0CD0" w:rsidTr="00413EE1">
        <w:trPr>
          <w:trHeight w:val="454"/>
        </w:trPr>
        <w:tc>
          <w:tcPr>
            <w:tcW w:w="4312" w:type="dxa"/>
            <w:gridSpan w:val="2"/>
            <w:shd w:val="clear" w:color="auto" w:fill="auto"/>
            <w:vAlign w:val="center"/>
          </w:tcPr>
          <w:p w:rsidR="00AD6F00" w:rsidRPr="007E0CD0" w:rsidRDefault="00AD6F00" w:rsidP="00413EE1">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AD6F00" w:rsidRPr="00AD6F00" w:rsidRDefault="00AD6F00" w:rsidP="00AD6F00">
            <w:pPr>
              <w:spacing w:before="0" w:after="0" w:line="360" w:lineRule="auto"/>
              <w:jc w:val="center"/>
              <w:rPr>
                <w:b/>
                <w:sz w:val="28"/>
                <w:szCs w:val="28"/>
              </w:rPr>
            </w:pPr>
            <w:r w:rsidRPr="00AD6F00">
              <w:rPr>
                <w:b/>
                <w:sz w:val="28"/>
                <w:szCs w:val="28"/>
              </w:rPr>
              <w:t>30</w:t>
            </w:r>
          </w:p>
        </w:tc>
        <w:tc>
          <w:tcPr>
            <w:tcW w:w="979" w:type="dxa"/>
            <w:shd w:val="clear" w:color="auto" w:fill="auto"/>
            <w:vAlign w:val="center"/>
          </w:tcPr>
          <w:p w:rsidR="00AD6F00" w:rsidRPr="00AD6F00" w:rsidRDefault="00AD6F00" w:rsidP="00AD6F00">
            <w:pPr>
              <w:spacing w:before="0" w:after="0" w:line="360" w:lineRule="auto"/>
              <w:jc w:val="center"/>
              <w:rPr>
                <w:b/>
                <w:sz w:val="28"/>
                <w:szCs w:val="28"/>
              </w:rPr>
            </w:pPr>
            <w:r w:rsidRPr="00AD6F00">
              <w:rPr>
                <w:b/>
                <w:sz w:val="28"/>
                <w:szCs w:val="28"/>
              </w:rPr>
              <w:t>28</w:t>
            </w:r>
          </w:p>
        </w:tc>
        <w:tc>
          <w:tcPr>
            <w:tcW w:w="2376" w:type="dxa"/>
            <w:shd w:val="clear" w:color="auto" w:fill="auto"/>
            <w:vAlign w:val="center"/>
          </w:tcPr>
          <w:p w:rsidR="00AD6F00" w:rsidRPr="00AD6F00" w:rsidRDefault="00AD6F00" w:rsidP="00AD6F00">
            <w:pPr>
              <w:spacing w:before="0" w:after="0" w:line="360" w:lineRule="auto"/>
              <w:jc w:val="center"/>
              <w:rPr>
                <w:b/>
                <w:sz w:val="28"/>
                <w:szCs w:val="28"/>
              </w:rPr>
            </w:pPr>
          </w:p>
        </w:tc>
        <w:tc>
          <w:tcPr>
            <w:tcW w:w="1015" w:type="dxa"/>
            <w:shd w:val="clear" w:color="auto" w:fill="auto"/>
            <w:vAlign w:val="center"/>
          </w:tcPr>
          <w:p w:rsidR="00AD6F00" w:rsidRPr="00AD6F00" w:rsidRDefault="00AD6F00" w:rsidP="00AD6F00">
            <w:pPr>
              <w:spacing w:before="0" w:after="0" w:line="360" w:lineRule="auto"/>
              <w:jc w:val="center"/>
              <w:rPr>
                <w:b/>
                <w:sz w:val="28"/>
                <w:szCs w:val="28"/>
              </w:rPr>
            </w:pPr>
            <w:r w:rsidRPr="00AD6F00">
              <w:rPr>
                <w:b/>
                <w:sz w:val="28"/>
                <w:szCs w:val="28"/>
              </w:rPr>
              <w:t>2</w:t>
            </w:r>
          </w:p>
        </w:tc>
      </w:tr>
    </w:tbl>
    <w:p w:rsidR="00AD6F00" w:rsidRPr="007E0CD0" w:rsidRDefault="00AD6F00" w:rsidP="00AD6F00">
      <w:pPr>
        <w:pStyle w:val="ListParagraph"/>
        <w:tabs>
          <w:tab w:val="right" w:pos="426"/>
        </w:tabs>
        <w:spacing w:before="120" w:after="120" w:line="360" w:lineRule="auto"/>
        <w:ind w:left="0"/>
        <w:jc w:val="both"/>
        <w:rPr>
          <w:b/>
          <w:iCs/>
          <w:szCs w:val="28"/>
          <w:lang w:val="sv-SE"/>
        </w:rPr>
      </w:pPr>
      <w:r w:rsidRPr="007E0CD0">
        <w:rPr>
          <w:b/>
          <w:iCs/>
          <w:szCs w:val="28"/>
          <w:lang w:val="sv-SE"/>
        </w:rPr>
        <w:t>2. Nội dung chi tiết:</w:t>
      </w:r>
    </w:p>
    <w:p w:rsidR="00AD6F00" w:rsidRPr="007E0CD0" w:rsidRDefault="00AD6F00" w:rsidP="00AD6F00">
      <w:pPr>
        <w:tabs>
          <w:tab w:val="right" w:leader="dot" w:pos="3331"/>
        </w:tabs>
        <w:spacing w:before="0" w:after="0" w:line="360" w:lineRule="auto"/>
        <w:rPr>
          <w:b/>
          <w:sz w:val="28"/>
          <w:szCs w:val="28"/>
          <w:lang w:val="sv-SE"/>
        </w:rPr>
      </w:pPr>
      <w:r w:rsidRPr="007E0CD0">
        <w:rPr>
          <w:b/>
          <w:sz w:val="28"/>
          <w:szCs w:val="28"/>
        </w:rPr>
        <w:t>Chương 1. Những khái niệm cơ bản</w:t>
      </w:r>
      <w:r w:rsidRPr="007E0CD0">
        <w:rPr>
          <w:b/>
          <w:sz w:val="28"/>
          <w:szCs w:val="28"/>
          <w:lang w:val="sv-SE"/>
        </w:rPr>
        <w:t xml:space="preserve">                       </w:t>
      </w:r>
      <w:r>
        <w:rPr>
          <w:b/>
          <w:sz w:val="28"/>
          <w:szCs w:val="28"/>
          <w:lang w:val="sv-SE"/>
        </w:rPr>
        <w:tab/>
      </w:r>
      <w:r>
        <w:rPr>
          <w:b/>
          <w:sz w:val="28"/>
          <w:szCs w:val="28"/>
          <w:lang w:val="sv-SE"/>
        </w:rPr>
        <w:tab/>
      </w:r>
      <w:r w:rsidRPr="007E0CD0">
        <w:rPr>
          <w:b/>
          <w:sz w:val="28"/>
          <w:szCs w:val="28"/>
          <w:lang w:val="sv-SE"/>
        </w:rPr>
        <w:t xml:space="preserve">       </w:t>
      </w:r>
      <w:r w:rsidRPr="007E0CD0">
        <w:rPr>
          <w:iCs/>
          <w:sz w:val="28"/>
          <w:szCs w:val="28"/>
          <w:lang w:val="pt-BR"/>
        </w:rPr>
        <w:t>Thời gian: 6 giờ</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Mục tiêu: Trình bày được những khái niệm cơ bản về quản lý, bảo trì</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xml:space="preserve">- Nội dung: </w:t>
      </w:r>
    </w:p>
    <w:p w:rsidR="00AD6F00" w:rsidRPr="007E0CD0" w:rsidRDefault="00AD6F00" w:rsidP="00AD6F00">
      <w:pPr>
        <w:spacing w:before="0" w:after="0" w:line="360" w:lineRule="auto"/>
        <w:rPr>
          <w:sz w:val="28"/>
          <w:szCs w:val="28"/>
        </w:rPr>
      </w:pPr>
      <w:r w:rsidRPr="007E0CD0">
        <w:rPr>
          <w:sz w:val="28"/>
          <w:szCs w:val="28"/>
        </w:rPr>
        <w:tab/>
        <w:t>1.1 Khái niệm về quản lý và bảo trì</w:t>
      </w:r>
    </w:p>
    <w:p w:rsidR="00AD6F00" w:rsidRPr="007E0CD0" w:rsidRDefault="00AD6F00" w:rsidP="00AD6F00">
      <w:pPr>
        <w:spacing w:before="0" w:after="0" w:line="360" w:lineRule="auto"/>
        <w:rPr>
          <w:sz w:val="28"/>
          <w:szCs w:val="28"/>
        </w:rPr>
      </w:pPr>
      <w:r w:rsidRPr="007E0CD0">
        <w:rPr>
          <w:sz w:val="28"/>
          <w:szCs w:val="28"/>
        </w:rPr>
        <w:tab/>
        <w:t>1.2 Lịch sử phát triển của bảo trì</w:t>
      </w:r>
    </w:p>
    <w:p w:rsidR="00AD6F00" w:rsidRPr="007E0CD0" w:rsidRDefault="00AD6F00" w:rsidP="00AD6F00">
      <w:pPr>
        <w:spacing w:before="0" w:after="0" w:line="360" w:lineRule="auto"/>
        <w:rPr>
          <w:sz w:val="28"/>
          <w:szCs w:val="28"/>
        </w:rPr>
      </w:pPr>
      <w:r w:rsidRPr="007E0CD0">
        <w:rPr>
          <w:sz w:val="28"/>
          <w:szCs w:val="28"/>
        </w:rPr>
        <w:tab/>
        <w:t>1.3 Định nghĩa và phân tích hoạt động bảo trì</w:t>
      </w:r>
    </w:p>
    <w:p w:rsidR="00AD6F00" w:rsidRPr="007E0CD0" w:rsidRDefault="00AD6F00" w:rsidP="00AD6F00">
      <w:pPr>
        <w:spacing w:before="0" w:after="0" w:line="360" w:lineRule="auto"/>
        <w:rPr>
          <w:sz w:val="28"/>
          <w:szCs w:val="28"/>
        </w:rPr>
      </w:pPr>
      <w:r w:rsidRPr="007E0CD0">
        <w:rPr>
          <w:sz w:val="28"/>
          <w:szCs w:val="28"/>
        </w:rPr>
        <w:tab/>
        <w:t>1.4 Triển vọng và xu hướng phát triển của bảo trì thế giới</w:t>
      </w:r>
    </w:p>
    <w:p w:rsidR="00AD6F00" w:rsidRPr="007E0CD0" w:rsidRDefault="00AD6F00" w:rsidP="00AD6F00">
      <w:pPr>
        <w:spacing w:before="0" w:after="0" w:line="360" w:lineRule="auto"/>
        <w:rPr>
          <w:sz w:val="28"/>
          <w:szCs w:val="28"/>
        </w:rPr>
      </w:pPr>
      <w:r w:rsidRPr="007E0CD0">
        <w:rPr>
          <w:sz w:val="28"/>
          <w:szCs w:val="28"/>
        </w:rPr>
        <w:tab/>
        <w:t>1.5 Tình hình bảo trì tại Việt Nam</w:t>
      </w:r>
    </w:p>
    <w:p w:rsidR="00AD6F00" w:rsidRPr="007E0CD0" w:rsidRDefault="00AD6F00" w:rsidP="00AD6F00">
      <w:pPr>
        <w:tabs>
          <w:tab w:val="right" w:leader="dot" w:pos="3331"/>
        </w:tabs>
        <w:spacing w:before="0" w:after="0" w:line="360" w:lineRule="auto"/>
        <w:rPr>
          <w:b/>
          <w:sz w:val="28"/>
          <w:szCs w:val="28"/>
        </w:rPr>
      </w:pPr>
      <w:r w:rsidRPr="007E0CD0">
        <w:rPr>
          <w:b/>
          <w:sz w:val="28"/>
          <w:szCs w:val="28"/>
        </w:rPr>
        <w:t>Chương 2. Chiến lược bảo trì</w:t>
      </w:r>
      <w:r w:rsidRPr="007E0CD0">
        <w:rPr>
          <w:b/>
          <w:sz w:val="28"/>
          <w:szCs w:val="28"/>
        </w:rPr>
        <w:tab/>
      </w:r>
      <w:r w:rsidRPr="007E0CD0">
        <w:rPr>
          <w:b/>
          <w:sz w:val="28"/>
          <w:szCs w:val="28"/>
        </w:rPr>
        <w:tab/>
      </w:r>
      <w:r>
        <w:rPr>
          <w:b/>
          <w:sz w:val="28"/>
          <w:szCs w:val="28"/>
        </w:rPr>
        <w:tab/>
      </w:r>
      <w:r>
        <w:rPr>
          <w:b/>
          <w:sz w:val="28"/>
          <w:szCs w:val="28"/>
        </w:rPr>
        <w:tab/>
      </w:r>
      <w:r>
        <w:rPr>
          <w:b/>
          <w:sz w:val="28"/>
          <w:szCs w:val="28"/>
        </w:rPr>
        <w:tab/>
      </w:r>
      <w:r>
        <w:rPr>
          <w:b/>
          <w:sz w:val="28"/>
          <w:szCs w:val="28"/>
        </w:rPr>
        <w:tab/>
      </w:r>
      <w:r w:rsidRPr="007E0CD0">
        <w:rPr>
          <w:b/>
          <w:sz w:val="28"/>
          <w:szCs w:val="28"/>
        </w:rPr>
        <w:tab/>
      </w:r>
      <w:r w:rsidRPr="007E0CD0">
        <w:rPr>
          <w:iCs/>
          <w:sz w:val="28"/>
          <w:szCs w:val="28"/>
          <w:lang w:val="pt-BR"/>
        </w:rPr>
        <w:t>Thời gian: 7 giờ</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Mục tiêu: Hiểu và lựa chọn được những chiến lược bảo trì phù hợp</w:t>
      </w:r>
    </w:p>
    <w:p w:rsidR="00AD6F00" w:rsidRPr="007E0CD0" w:rsidRDefault="00AD6F00" w:rsidP="00AD6F00">
      <w:pPr>
        <w:spacing w:before="0" w:after="0" w:line="360" w:lineRule="auto"/>
        <w:ind w:firstLine="284"/>
        <w:jc w:val="both"/>
        <w:rPr>
          <w:sz w:val="28"/>
          <w:szCs w:val="28"/>
          <w:lang w:val="sv-SE"/>
        </w:rPr>
      </w:pPr>
      <w:r w:rsidRPr="007E0CD0">
        <w:rPr>
          <w:sz w:val="28"/>
          <w:szCs w:val="28"/>
          <w:lang w:val="sv-SE"/>
        </w:rPr>
        <w:t>- Nội dung chương:</w:t>
      </w:r>
    </w:p>
    <w:p w:rsidR="00AD6F00" w:rsidRPr="007E0CD0" w:rsidRDefault="00AD6F00" w:rsidP="00AD6F00">
      <w:pPr>
        <w:spacing w:before="0" w:after="0" w:line="360" w:lineRule="auto"/>
        <w:rPr>
          <w:sz w:val="28"/>
          <w:szCs w:val="28"/>
        </w:rPr>
      </w:pPr>
      <w:r w:rsidRPr="007E0CD0">
        <w:rPr>
          <w:sz w:val="28"/>
          <w:szCs w:val="28"/>
        </w:rPr>
        <w:tab/>
        <w:t>2.1 Khái ni</w:t>
      </w:r>
      <w:r w:rsidRPr="007E0CD0">
        <w:rPr>
          <w:rFonts w:cs="Calibri"/>
          <w:sz w:val="28"/>
          <w:szCs w:val="28"/>
        </w:rPr>
        <w:t>ệ</w:t>
      </w:r>
      <w:r w:rsidRPr="007E0CD0">
        <w:rPr>
          <w:sz w:val="28"/>
          <w:szCs w:val="28"/>
        </w:rPr>
        <w:t>m</w:t>
      </w:r>
    </w:p>
    <w:p w:rsidR="00AD6F00" w:rsidRPr="007E0CD0" w:rsidRDefault="00AD6F00" w:rsidP="00AD6F00">
      <w:pPr>
        <w:spacing w:before="0" w:after="0" w:line="360" w:lineRule="auto"/>
        <w:rPr>
          <w:sz w:val="28"/>
          <w:szCs w:val="28"/>
        </w:rPr>
      </w:pPr>
      <w:r w:rsidRPr="007E0CD0">
        <w:rPr>
          <w:sz w:val="28"/>
          <w:szCs w:val="28"/>
        </w:rPr>
        <w:tab/>
        <w:t>2.2 Các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AD6F00" w:rsidRPr="007E0CD0" w:rsidRDefault="00AD6F00" w:rsidP="00AD6F00">
      <w:pPr>
        <w:spacing w:before="0" w:after="0" w:line="360" w:lineRule="auto"/>
        <w:rPr>
          <w:sz w:val="28"/>
          <w:szCs w:val="28"/>
        </w:rPr>
      </w:pPr>
      <w:r w:rsidRPr="007E0CD0">
        <w:rPr>
          <w:sz w:val="28"/>
          <w:szCs w:val="28"/>
        </w:rPr>
        <w:tab/>
        <w:t>2.3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AD6F00" w:rsidRPr="007E0CD0" w:rsidRDefault="00AD6F00" w:rsidP="00AD6F00">
      <w:pPr>
        <w:spacing w:before="0" w:after="0" w:line="360" w:lineRule="auto"/>
        <w:rPr>
          <w:sz w:val="28"/>
          <w:szCs w:val="28"/>
        </w:rPr>
      </w:pPr>
      <w:r w:rsidRPr="007E0CD0">
        <w:rPr>
          <w:sz w:val="28"/>
          <w:szCs w:val="28"/>
        </w:rPr>
        <w:tab/>
        <w:t>2.4 L</w:t>
      </w:r>
      <w:r w:rsidRPr="007E0CD0">
        <w:rPr>
          <w:rFonts w:cs="Calibri"/>
          <w:sz w:val="28"/>
          <w:szCs w:val="28"/>
        </w:rPr>
        <w:t>ậ</w:t>
      </w:r>
      <w:r w:rsidRPr="007E0CD0">
        <w:rPr>
          <w:sz w:val="28"/>
          <w:szCs w:val="28"/>
        </w:rPr>
        <w:t>p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p>
    <w:p w:rsidR="00AD6F00" w:rsidRPr="007E0CD0" w:rsidRDefault="00AD6F00" w:rsidP="00AD6F00">
      <w:pPr>
        <w:spacing w:before="0" w:after="0" w:line="360" w:lineRule="auto"/>
        <w:rPr>
          <w:sz w:val="28"/>
          <w:szCs w:val="28"/>
        </w:rPr>
      </w:pPr>
      <w:r w:rsidRPr="007E0CD0">
        <w:rPr>
          <w:sz w:val="28"/>
          <w:szCs w:val="28"/>
        </w:rPr>
        <w:lastRenderedPageBreak/>
        <w:tab/>
        <w:t>2.5 Các lo</w:t>
      </w:r>
      <w:r w:rsidRPr="007E0CD0">
        <w:rPr>
          <w:rFonts w:cs="Calibri"/>
          <w:sz w:val="28"/>
          <w:szCs w:val="28"/>
        </w:rPr>
        <w:t>ạ</w:t>
      </w:r>
      <w:r w:rsidRPr="007E0CD0">
        <w:rPr>
          <w:sz w:val="28"/>
          <w:szCs w:val="28"/>
        </w:rPr>
        <w:t>i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r w:rsidRPr="007E0CD0">
        <w:rPr>
          <w:sz w:val="28"/>
          <w:szCs w:val="28"/>
        </w:rPr>
        <w:t xml:space="preserve"> c</w:t>
      </w:r>
      <w:r w:rsidRPr="007E0CD0">
        <w:rPr>
          <w:rFonts w:cs="Calibri"/>
          <w:sz w:val="28"/>
          <w:szCs w:val="28"/>
        </w:rPr>
        <w:t>ầ</w:t>
      </w:r>
      <w:r w:rsidRPr="007E0CD0">
        <w:rPr>
          <w:sz w:val="28"/>
          <w:szCs w:val="28"/>
        </w:rPr>
        <w:t>n l</w:t>
      </w:r>
      <w:r w:rsidRPr="007E0CD0">
        <w:rPr>
          <w:rFonts w:cs="Calibri"/>
          <w:sz w:val="28"/>
          <w:szCs w:val="28"/>
        </w:rPr>
        <w:t>ậ</w:t>
      </w:r>
      <w:r w:rsidRPr="007E0CD0">
        <w:rPr>
          <w:sz w:val="28"/>
          <w:szCs w:val="28"/>
        </w:rPr>
        <w:t>p</w:t>
      </w:r>
    </w:p>
    <w:p w:rsidR="00AD6F00" w:rsidRPr="007E0CD0" w:rsidRDefault="00AD6F00" w:rsidP="00AD6F00">
      <w:pPr>
        <w:spacing w:before="0" w:after="0" w:line="360" w:lineRule="auto"/>
        <w:rPr>
          <w:b/>
          <w:sz w:val="28"/>
          <w:szCs w:val="28"/>
        </w:rPr>
      </w:pPr>
      <w:r w:rsidRPr="007E0CD0">
        <w:rPr>
          <w:b/>
          <w:sz w:val="28"/>
          <w:szCs w:val="28"/>
        </w:rPr>
        <w:t>Chương 3. Quản lý năng suất, chất lượng</w:t>
      </w:r>
      <w:r w:rsidRPr="007E0CD0">
        <w:rPr>
          <w:iCs/>
          <w:sz w:val="28"/>
          <w:szCs w:val="28"/>
          <w:lang w:val="pt-BR"/>
        </w:rPr>
        <w:t xml:space="preserve"> </w:t>
      </w:r>
      <w:r w:rsidRPr="007E0CD0">
        <w:rPr>
          <w:iCs/>
          <w:sz w:val="28"/>
          <w:szCs w:val="28"/>
          <w:lang w:val="pt-BR"/>
        </w:rPr>
        <w:tab/>
      </w:r>
      <w:r>
        <w:rPr>
          <w:iCs/>
          <w:sz w:val="28"/>
          <w:szCs w:val="28"/>
          <w:lang w:val="pt-BR"/>
        </w:rPr>
        <w:tab/>
      </w:r>
      <w:r>
        <w:rPr>
          <w:iCs/>
          <w:sz w:val="28"/>
          <w:szCs w:val="28"/>
          <w:lang w:val="pt-BR"/>
        </w:rPr>
        <w:tab/>
      </w:r>
      <w:r>
        <w:rPr>
          <w:iCs/>
          <w:sz w:val="28"/>
          <w:szCs w:val="28"/>
          <w:lang w:val="pt-BR"/>
        </w:rPr>
        <w:tab/>
      </w:r>
      <w:r w:rsidRPr="007E0CD0">
        <w:rPr>
          <w:iCs/>
          <w:sz w:val="28"/>
          <w:szCs w:val="28"/>
          <w:lang w:val="pt-BR"/>
        </w:rPr>
        <w:t>Thời gian: 12 giờ</w:t>
      </w:r>
    </w:p>
    <w:p w:rsidR="00AD6F00" w:rsidRPr="007E0CD0" w:rsidRDefault="00AD6F00" w:rsidP="00AD6F00">
      <w:pPr>
        <w:spacing w:before="0" w:after="0" w:line="360" w:lineRule="auto"/>
        <w:rPr>
          <w:b/>
          <w:sz w:val="28"/>
          <w:szCs w:val="28"/>
        </w:rPr>
      </w:pPr>
      <w:r w:rsidRPr="007E0CD0">
        <w:rPr>
          <w:b/>
          <w:sz w:val="28"/>
          <w:szCs w:val="28"/>
        </w:rPr>
        <w:t xml:space="preserve">    </w:t>
      </w:r>
      <w:r w:rsidRPr="007E0CD0">
        <w:rPr>
          <w:iCs/>
          <w:sz w:val="28"/>
          <w:szCs w:val="28"/>
          <w:lang w:val="sv-SE"/>
        </w:rPr>
        <w:t>- Mục tiêu: Trình bày được các công cụ quản lý hiện đại</w:t>
      </w:r>
    </w:p>
    <w:p w:rsidR="00AD6F00" w:rsidRPr="007E0CD0" w:rsidRDefault="00AD6F00" w:rsidP="00AD6F00">
      <w:pPr>
        <w:spacing w:before="0" w:after="0" w:line="360" w:lineRule="auto"/>
        <w:ind w:firstLine="284"/>
        <w:jc w:val="both"/>
        <w:rPr>
          <w:sz w:val="28"/>
          <w:szCs w:val="28"/>
          <w:lang w:val="sv-SE"/>
        </w:rPr>
      </w:pPr>
      <w:r w:rsidRPr="007E0CD0">
        <w:rPr>
          <w:sz w:val="28"/>
          <w:szCs w:val="28"/>
          <w:lang w:val="sv-SE"/>
        </w:rPr>
        <w:t>- Nội dung chương:</w:t>
      </w:r>
    </w:p>
    <w:p w:rsidR="00AD6F00" w:rsidRPr="007E0CD0" w:rsidRDefault="00AD6F00" w:rsidP="00AD6F00">
      <w:pPr>
        <w:spacing w:before="0" w:after="0" w:line="360" w:lineRule="auto"/>
        <w:rPr>
          <w:sz w:val="28"/>
          <w:szCs w:val="28"/>
        </w:rPr>
      </w:pPr>
      <w:r w:rsidRPr="007E0CD0">
        <w:rPr>
          <w:sz w:val="28"/>
          <w:szCs w:val="28"/>
        </w:rPr>
        <w:tab/>
        <w:t>3.1 Khái niệm</w:t>
      </w:r>
    </w:p>
    <w:p w:rsidR="00AD6F00" w:rsidRPr="007E0CD0" w:rsidRDefault="00AD6F00" w:rsidP="00AD6F00">
      <w:pPr>
        <w:spacing w:before="0" w:after="0" w:line="360" w:lineRule="auto"/>
        <w:rPr>
          <w:sz w:val="28"/>
          <w:szCs w:val="28"/>
        </w:rPr>
      </w:pPr>
      <w:r w:rsidRPr="007E0CD0">
        <w:rPr>
          <w:sz w:val="28"/>
          <w:szCs w:val="28"/>
        </w:rPr>
        <w:tab/>
        <w:t>3.2 Triết lý Kaizen</w:t>
      </w:r>
    </w:p>
    <w:p w:rsidR="00AD6F00" w:rsidRPr="007E0CD0" w:rsidRDefault="00AD6F00" w:rsidP="00AD6F00">
      <w:pPr>
        <w:spacing w:before="0" w:after="0" w:line="360" w:lineRule="auto"/>
        <w:rPr>
          <w:sz w:val="28"/>
          <w:szCs w:val="28"/>
        </w:rPr>
      </w:pPr>
      <w:r w:rsidRPr="007E0CD0">
        <w:rPr>
          <w:sz w:val="28"/>
          <w:szCs w:val="28"/>
        </w:rPr>
        <w:tab/>
        <w:t>3.3 Công cụ 5S</w:t>
      </w:r>
    </w:p>
    <w:p w:rsidR="00AD6F00" w:rsidRPr="007E0CD0" w:rsidRDefault="00AD6F00" w:rsidP="00AD6F00">
      <w:pPr>
        <w:spacing w:before="0" w:after="0" w:line="360" w:lineRule="auto"/>
        <w:rPr>
          <w:sz w:val="28"/>
          <w:szCs w:val="28"/>
        </w:rPr>
      </w:pPr>
      <w:r w:rsidRPr="007E0CD0">
        <w:rPr>
          <w:sz w:val="28"/>
          <w:szCs w:val="28"/>
        </w:rPr>
        <w:tab/>
        <w:t>3.4 Sản xuất tinh gọn</w:t>
      </w:r>
    </w:p>
    <w:p w:rsidR="00AD6F00" w:rsidRPr="007E0CD0" w:rsidRDefault="00AD6F00" w:rsidP="00AD6F00">
      <w:pPr>
        <w:spacing w:before="0" w:after="0" w:line="360" w:lineRule="auto"/>
        <w:rPr>
          <w:sz w:val="28"/>
          <w:szCs w:val="28"/>
          <w:lang w:val="pt-BR"/>
        </w:rPr>
      </w:pPr>
      <w:r w:rsidRPr="007E0CD0">
        <w:rPr>
          <w:b/>
          <w:sz w:val="28"/>
          <w:szCs w:val="28"/>
        </w:rPr>
        <w:t>Chương 4. Cơ cấu tổ chức hệ thống quản lý, bảo trì</w:t>
      </w:r>
      <w:bookmarkStart w:id="0" w:name="_GoBack"/>
      <w:bookmarkEnd w:id="0"/>
      <w:r w:rsidRPr="007E0CD0">
        <w:rPr>
          <w:b/>
          <w:sz w:val="28"/>
          <w:szCs w:val="28"/>
          <w:lang w:val="sv-SE"/>
        </w:rPr>
        <w:tab/>
      </w:r>
      <w:r w:rsidRPr="007E0CD0">
        <w:rPr>
          <w:b/>
          <w:sz w:val="28"/>
          <w:szCs w:val="28"/>
          <w:lang w:val="sv-SE"/>
        </w:rPr>
        <w:tab/>
      </w:r>
      <w:r w:rsidRPr="007E0CD0">
        <w:rPr>
          <w:iCs/>
          <w:sz w:val="28"/>
          <w:szCs w:val="28"/>
          <w:lang w:val="pt-BR"/>
        </w:rPr>
        <w:t>Thời gian: 5 giờ</w:t>
      </w:r>
    </w:p>
    <w:p w:rsidR="00AD6F00" w:rsidRPr="007E0CD0" w:rsidRDefault="00AD6F00" w:rsidP="00AD6F00">
      <w:pPr>
        <w:spacing w:before="0" w:after="0" w:line="360" w:lineRule="auto"/>
        <w:ind w:firstLine="284"/>
        <w:jc w:val="both"/>
        <w:rPr>
          <w:iCs/>
          <w:sz w:val="28"/>
          <w:szCs w:val="28"/>
          <w:lang w:val="sv-SE"/>
        </w:rPr>
      </w:pPr>
      <w:r w:rsidRPr="007E0CD0">
        <w:rPr>
          <w:iCs/>
          <w:sz w:val="28"/>
          <w:szCs w:val="28"/>
          <w:lang w:val="sv-SE"/>
        </w:rPr>
        <w:t>- Mục tiêu: Trình bày được cơ cấu tổ chức hệ thống quản lý, bảo trì</w:t>
      </w:r>
    </w:p>
    <w:p w:rsidR="00AD6F00" w:rsidRPr="007E0CD0" w:rsidRDefault="00AD6F00" w:rsidP="00AD6F00">
      <w:pPr>
        <w:spacing w:before="0" w:after="0" w:line="360" w:lineRule="auto"/>
        <w:ind w:firstLine="284"/>
        <w:jc w:val="both"/>
        <w:rPr>
          <w:sz w:val="28"/>
          <w:szCs w:val="28"/>
          <w:lang w:val="sv-SE"/>
        </w:rPr>
      </w:pPr>
      <w:r w:rsidRPr="007E0CD0">
        <w:rPr>
          <w:sz w:val="28"/>
          <w:szCs w:val="28"/>
          <w:lang w:val="sv-SE"/>
        </w:rPr>
        <w:t>- Nội dung chương:</w:t>
      </w:r>
    </w:p>
    <w:p w:rsidR="00AD6F00" w:rsidRPr="007E0CD0" w:rsidRDefault="00AD6F00" w:rsidP="00AD6F00">
      <w:pPr>
        <w:spacing w:before="0" w:after="0" w:line="360" w:lineRule="auto"/>
        <w:rPr>
          <w:sz w:val="28"/>
          <w:szCs w:val="28"/>
        </w:rPr>
      </w:pPr>
      <w:r w:rsidRPr="007E0CD0">
        <w:rPr>
          <w:sz w:val="28"/>
          <w:szCs w:val="28"/>
        </w:rPr>
        <w:tab/>
        <w:t>4.1 Khái quát niệm</w:t>
      </w:r>
    </w:p>
    <w:p w:rsidR="00AD6F00" w:rsidRPr="007E0CD0" w:rsidRDefault="00AD6F00" w:rsidP="00AD6F00">
      <w:pPr>
        <w:spacing w:before="0" w:after="0" w:line="360" w:lineRule="auto"/>
        <w:rPr>
          <w:sz w:val="28"/>
          <w:szCs w:val="28"/>
        </w:rPr>
      </w:pPr>
      <w:r w:rsidRPr="007E0CD0">
        <w:rPr>
          <w:sz w:val="28"/>
          <w:szCs w:val="28"/>
        </w:rPr>
        <w:tab/>
        <w:t>4.2 Lựa chọn cấu trúc quản lý bảo trì</w:t>
      </w:r>
    </w:p>
    <w:p w:rsidR="00AD6F00" w:rsidRPr="007E0CD0" w:rsidRDefault="00AD6F00" w:rsidP="00AD6F00">
      <w:pPr>
        <w:spacing w:before="0" w:after="0" w:line="360" w:lineRule="auto"/>
        <w:rPr>
          <w:b/>
          <w:sz w:val="28"/>
          <w:szCs w:val="28"/>
          <w:lang w:val="sv-SE"/>
        </w:rPr>
      </w:pPr>
      <w:r w:rsidRPr="007E0CD0">
        <w:rPr>
          <w:sz w:val="28"/>
          <w:szCs w:val="28"/>
        </w:rPr>
        <w:tab/>
        <w:t>4.3 Các hình thức tổ chức bảo trì</w:t>
      </w:r>
      <w:r w:rsidRPr="007E0CD0">
        <w:rPr>
          <w:b/>
          <w:sz w:val="28"/>
          <w:szCs w:val="28"/>
          <w:lang w:val="sv-SE"/>
        </w:rPr>
        <w:t xml:space="preserve"> </w:t>
      </w:r>
    </w:p>
    <w:p w:rsidR="00AD6F00" w:rsidRPr="007E0CD0" w:rsidRDefault="00AD6F00" w:rsidP="00AD6F00">
      <w:pPr>
        <w:spacing w:before="0" w:after="0" w:line="360" w:lineRule="auto"/>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Quản lý và kỹ thuật bảo trì</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AD6F00" w:rsidRPr="007E0CD0" w:rsidRDefault="00AD6F00" w:rsidP="00AD6F00">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1. Nội dung:</w:t>
      </w:r>
    </w:p>
    <w:p w:rsidR="00AD6F00" w:rsidRPr="007E0CD0" w:rsidRDefault="00AD6F00" w:rsidP="00AD6F00">
      <w:pPr>
        <w:spacing w:before="0" w:after="0" w:line="360" w:lineRule="auto"/>
        <w:ind w:firstLine="624"/>
        <w:jc w:val="both"/>
        <w:rPr>
          <w:sz w:val="28"/>
          <w:szCs w:val="28"/>
          <w:lang w:val="sv-SE"/>
        </w:rPr>
      </w:pPr>
      <w:r w:rsidRPr="007E0CD0">
        <w:rPr>
          <w:sz w:val="28"/>
          <w:szCs w:val="28"/>
          <w:lang w:val="sv-SE"/>
        </w:rPr>
        <w:t>- Kiến thức: Hiểu và trình bày được các khái niệm cơ bản về quản lý và bảo trì</w:t>
      </w:r>
    </w:p>
    <w:p w:rsidR="00AD6F00" w:rsidRPr="007E0CD0" w:rsidRDefault="00AD6F00" w:rsidP="00AD6F00">
      <w:pPr>
        <w:spacing w:before="0" w:after="0" w:line="360" w:lineRule="auto"/>
        <w:ind w:firstLine="624"/>
        <w:jc w:val="both"/>
        <w:rPr>
          <w:sz w:val="28"/>
          <w:szCs w:val="28"/>
          <w:lang w:val="sv-SE"/>
        </w:rPr>
      </w:pPr>
      <w:r w:rsidRPr="007E0CD0">
        <w:rPr>
          <w:sz w:val="28"/>
          <w:szCs w:val="28"/>
          <w:lang w:val="sv-SE"/>
        </w:rPr>
        <w:t>- Kỹ năng: Có các kỹ năng phân tích, lựa chọn, quản lý kế hoạch bảo trì hợp lý</w:t>
      </w:r>
    </w:p>
    <w:p w:rsidR="00AD6F00" w:rsidRPr="007E0CD0" w:rsidRDefault="00AD6F00" w:rsidP="00AD6F00">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AD6F00" w:rsidRPr="007E0CD0" w:rsidRDefault="00AD6F00" w:rsidP="00AD6F00">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AD6F00" w:rsidRPr="007E0CD0" w:rsidRDefault="00AD6F00" w:rsidP="00AD6F00">
      <w:pPr>
        <w:keepNext/>
        <w:keepLines/>
        <w:spacing w:before="0" w:after="0" w:line="360" w:lineRule="auto"/>
        <w:jc w:val="both"/>
        <w:outlineLvl w:val="0"/>
        <w:rPr>
          <w:sz w:val="28"/>
          <w:szCs w:val="28"/>
          <w:lang w:val="sv-SE"/>
        </w:rPr>
      </w:pPr>
      <w:r w:rsidRPr="007E0CD0">
        <w:rPr>
          <w:sz w:val="28"/>
          <w:szCs w:val="28"/>
          <w:lang w:val="sv-SE"/>
        </w:rPr>
        <w:lastRenderedPageBreak/>
        <w:t>1. Phạm vi áp dụng môn học: áp dụng cho đào tạo chương trình cao đẳng</w:t>
      </w:r>
    </w:p>
    <w:p w:rsidR="00AD6F00" w:rsidRPr="007E0CD0" w:rsidRDefault="00AD6F00" w:rsidP="00AD6F00">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AD6F00" w:rsidRPr="007E0CD0" w:rsidRDefault="00AD6F00" w:rsidP="00AD6F00">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AD6F00" w:rsidRPr="007E0CD0" w:rsidRDefault="00AD6F00" w:rsidP="00AD6F00">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AD6F00" w:rsidRPr="007E0CD0" w:rsidRDefault="00AD6F00" w:rsidP="00AD6F00">
      <w:pPr>
        <w:spacing w:before="0" w:after="0" w:line="360" w:lineRule="auto"/>
        <w:jc w:val="both"/>
        <w:outlineLvl w:val="0"/>
        <w:rPr>
          <w:sz w:val="28"/>
          <w:szCs w:val="28"/>
          <w:lang w:val="sv-SE"/>
        </w:rPr>
      </w:pPr>
      <w:r w:rsidRPr="007E0CD0">
        <w:rPr>
          <w:sz w:val="28"/>
          <w:szCs w:val="28"/>
          <w:lang w:val="sv-SE"/>
        </w:rPr>
        <w:t>4. Tài liệu tham khảo:</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[1] Giáo trình Quản lý và kỹ thuật bảo trì công nghiệp, Ths. Nguyễn Phương Quang, Trường Đại học Sư phạm kỹ thuật Thành phố Hồ Chí Minh, 2016.</w:t>
      </w:r>
    </w:p>
    <w:p w:rsidR="00AD6F00" w:rsidRPr="007E0CD0" w:rsidRDefault="00AD6F00" w:rsidP="00AD6F00">
      <w:pPr>
        <w:spacing w:before="0" w:after="0" w:line="360" w:lineRule="auto"/>
        <w:ind w:firstLine="426"/>
        <w:jc w:val="both"/>
        <w:outlineLvl w:val="0"/>
        <w:rPr>
          <w:sz w:val="28"/>
          <w:szCs w:val="28"/>
          <w:lang w:val="sv-SE"/>
        </w:rPr>
      </w:pPr>
      <w:r w:rsidRPr="007E0CD0">
        <w:rPr>
          <w:sz w:val="28"/>
          <w:szCs w:val="28"/>
          <w:lang w:val="sv-SE"/>
        </w:rPr>
        <w:t>[2] Bảo trì và bảo dưỡng máy công nghiệp, Hoàng Trí – Dương Bình Nam, Trường Đại học Sư phạm kỹ thuật Thành phố Hồ Chí Minh.</w:t>
      </w:r>
    </w:p>
    <w:p w:rsidR="00AD6F00" w:rsidRDefault="00AD6F00" w:rsidP="00AD6F00">
      <w:pPr>
        <w:spacing w:before="120"/>
        <w:rPr>
          <w:sz w:val="28"/>
          <w:szCs w:val="28"/>
          <w:lang w:val="sv-SE"/>
        </w:rPr>
      </w:pPr>
      <w:r w:rsidRPr="007E0CD0">
        <w:rPr>
          <w:sz w:val="28"/>
          <w:szCs w:val="28"/>
          <w:lang w:val="sv-SE"/>
        </w:rPr>
        <w:t>5. Ghi chú và giải thích (nếu có):</w:t>
      </w:r>
    </w:p>
    <w:p w:rsidR="00AD6F00" w:rsidRDefault="00AD6F00" w:rsidP="00AD6F00">
      <w:pPr>
        <w:tabs>
          <w:tab w:val="center" w:pos="2127"/>
          <w:tab w:val="center" w:pos="6946"/>
        </w:tabs>
        <w:spacing w:before="0" w:after="0" w:line="240" w:lineRule="auto"/>
        <w:jc w:val="center"/>
        <w:rPr>
          <w:sz w:val="28"/>
          <w:szCs w:val="28"/>
          <w:lang w:val="sv-SE"/>
        </w:rPr>
      </w:pPr>
    </w:p>
    <w:p w:rsidR="00AD6F00" w:rsidRPr="009E5977" w:rsidRDefault="00AD6F00" w:rsidP="00AD6F00">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D6F00" w:rsidRPr="009E5977" w:rsidRDefault="00AD6F00" w:rsidP="00AD6F00">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AD6F00" w:rsidRPr="009E5977" w:rsidRDefault="00AD6F00" w:rsidP="00AD6F00">
      <w:pPr>
        <w:tabs>
          <w:tab w:val="center" w:pos="2127"/>
          <w:tab w:val="center" w:pos="6946"/>
        </w:tabs>
        <w:spacing w:before="0" w:after="0" w:line="240" w:lineRule="auto"/>
        <w:rPr>
          <w:b/>
          <w:iCs/>
          <w:szCs w:val="26"/>
          <w:lang w:val="pt-BR"/>
        </w:rPr>
      </w:pPr>
    </w:p>
    <w:p w:rsidR="00AD6F00" w:rsidRPr="009E5977" w:rsidRDefault="00AD6F00" w:rsidP="00AD6F00">
      <w:pPr>
        <w:tabs>
          <w:tab w:val="center" w:pos="2127"/>
          <w:tab w:val="center" w:pos="6946"/>
        </w:tabs>
        <w:spacing w:before="0" w:after="0" w:line="240" w:lineRule="auto"/>
        <w:rPr>
          <w:b/>
          <w:iCs/>
          <w:szCs w:val="26"/>
          <w:lang w:val="pt-BR"/>
        </w:rPr>
      </w:pPr>
    </w:p>
    <w:p w:rsidR="00AD6F00" w:rsidRPr="009E5977" w:rsidRDefault="00AD6F00" w:rsidP="00AD6F00">
      <w:pPr>
        <w:tabs>
          <w:tab w:val="center" w:pos="2127"/>
          <w:tab w:val="center" w:pos="6946"/>
        </w:tabs>
        <w:spacing w:before="0" w:after="0" w:line="240" w:lineRule="auto"/>
        <w:rPr>
          <w:b/>
          <w:iCs/>
          <w:szCs w:val="26"/>
          <w:lang w:val="pt-BR"/>
        </w:rPr>
      </w:pPr>
    </w:p>
    <w:p w:rsidR="00AD6F00" w:rsidRPr="00D863E0" w:rsidRDefault="00AD6F00" w:rsidP="00AD6F00">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Pr>
          <w:b/>
          <w:iCs/>
          <w:szCs w:val="26"/>
          <w:lang w:val="pt-BR"/>
        </w:rPr>
        <w:t xml:space="preserve">  </w:t>
      </w:r>
      <w:r w:rsidRPr="009E5977">
        <w:rPr>
          <w:b/>
          <w:iCs/>
          <w:szCs w:val="26"/>
          <w:lang w:val="pt-BR"/>
        </w:rPr>
        <w:t>Chung Trần Thế Vinh</w:t>
      </w:r>
    </w:p>
    <w:p w:rsidR="002851E7" w:rsidRPr="00CE4C61" w:rsidRDefault="002851E7" w:rsidP="00CE4C61"/>
    <w:sectPr w:rsidR="002851E7" w:rsidRPr="00CE4C6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C6F7F"/>
    <w:rsid w:val="002851E7"/>
    <w:rsid w:val="00714E0E"/>
    <w:rsid w:val="00AD6F00"/>
    <w:rsid w:val="00CE4C61"/>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2019-08-26T15:51:00Z</dcterms:created>
  <dcterms:modified xsi:type="dcterms:W3CDTF">2019-08-26T15:54:00Z</dcterms:modified>
</cp:coreProperties>
</file>